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B6DD" w14:textId="0F18A5BD" w:rsidR="003C707A" w:rsidRDefault="009133F7">
      <w:r>
        <w:t xml:space="preserve">REFERENCES MODULE 1 UNIT 1 </w:t>
      </w:r>
    </w:p>
    <w:p w14:paraId="3907745E" w14:textId="77777777" w:rsidR="009133F7" w:rsidRDefault="009133F7"/>
    <w:p w14:paraId="293AE2C8" w14:textId="77777777" w:rsidR="009133F7" w:rsidRPr="009133F7" w:rsidRDefault="009133F7" w:rsidP="009133F7">
      <w:r w:rsidRPr="009133F7">
        <w:rPr>
          <w:lang w:val="en-US"/>
        </w:rPr>
        <w:t xml:space="preserve">Topic 1 - US Bureau of Labor Statistics, 2022. “Fourth quarter and annual Averages 2022, revised”: </w:t>
      </w:r>
      <w:hyperlink r:id="rId4" w:history="1">
        <w:r w:rsidRPr="009133F7">
          <w:rPr>
            <w:rStyle w:val="Hyperlink"/>
            <w:lang w:val="en-US"/>
          </w:rPr>
          <w:t>https://www.bls.gov/news.release/prod2.nr0.htm</w:t>
        </w:r>
      </w:hyperlink>
    </w:p>
    <w:p w14:paraId="531AC9BA" w14:textId="77777777" w:rsidR="009133F7" w:rsidRPr="009133F7" w:rsidRDefault="009133F7" w:rsidP="009133F7">
      <w:r w:rsidRPr="009133F7">
        <w:rPr>
          <w:lang w:val="en-US"/>
        </w:rPr>
        <w:t xml:space="preserve">Bruegel, 2022 “The low productivity of European firms: How can policies enhance the allocation of resources”: </w:t>
      </w:r>
      <w:hyperlink r:id="rId5" w:history="1">
        <w:r w:rsidRPr="009133F7">
          <w:rPr>
            <w:rStyle w:val="Hyperlink"/>
            <w:lang w:val="en-US"/>
          </w:rPr>
          <w:t>https://www.bruegel.org/sites/default/files/wp-content/uploads/2022/04/WP-06.pdf</w:t>
        </w:r>
      </w:hyperlink>
    </w:p>
    <w:p w14:paraId="45B9D1D1" w14:textId="77777777" w:rsidR="009133F7" w:rsidRPr="009133F7" w:rsidRDefault="009133F7" w:rsidP="009133F7">
      <w:r w:rsidRPr="009133F7">
        <w:rPr>
          <w:lang w:val="en-US"/>
        </w:rPr>
        <w:t xml:space="preserve">Replicon, 2021 “4 Ways enterprises can use digital transformation to enhance digital productivity”: </w:t>
      </w:r>
      <w:hyperlink r:id="rId6" w:history="1">
        <w:r w:rsidRPr="009133F7">
          <w:rPr>
            <w:rStyle w:val="Hyperlink"/>
            <w:lang w:val="en-US"/>
          </w:rPr>
          <w:t>https://www.replicon.com/blog/ways-enterprises-can-use-digital-transformation-to-enhance-productivity/</w:t>
        </w:r>
      </w:hyperlink>
    </w:p>
    <w:p w14:paraId="04B31253" w14:textId="77777777" w:rsidR="009133F7" w:rsidRPr="009133F7" w:rsidRDefault="009133F7" w:rsidP="009133F7">
      <w:r w:rsidRPr="009133F7">
        <w:rPr>
          <w:lang w:val="en-US"/>
        </w:rPr>
        <w:t xml:space="preserve">Breezy, 2020 ”How to measure the ROI of your digital workplace: 5 metrics to track”: </w:t>
      </w:r>
      <w:hyperlink r:id="rId7" w:history="1">
        <w:r w:rsidRPr="009133F7">
          <w:rPr>
            <w:rStyle w:val="Hyperlink"/>
            <w:lang w:val="en-US"/>
          </w:rPr>
          <w:t>https://www.beezy.net/blog/how-to-measure-digital-workplace-roi</w:t>
        </w:r>
      </w:hyperlink>
    </w:p>
    <w:p w14:paraId="46302B60" w14:textId="77777777" w:rsidR="009133F7" w:rsidRDefault="009133F7"/>
    <w:p w14:paraId="1E7345EE" w14:textId="77777777" w:rsidR="009133F7" w:rsidRPr="009133F7" w:rsidRDefault="009133F7" w:rsidP="009133F7">
      <w:r w:rsidRPr="009133F7">
        <w:rPr>
          <w:lang w:val="en-US"/>
        </w:rPr>
        <w:t xml:space="preserve">Topic 1 - </w:t>
      </w:r>
      <w:proofErr w:type="spellStart"/>
      <w:r w:rsidRPr="009133F7">
        <w:rPr>
          <w:lang w:val="en-US"/>
        </w:rPr>
        <w:t>Strategyzer</w:t>
      </w:r>
      <w:proofErr w:type="spellEnd"/>
      <w:r w:rsidRPr="009133F7">
        <w:rPr>
          <w:lang w:val="en-US"/>
        </w:rPr>
        <w:t xml:space="preserve"> “Business Model Canvas”: </w:t>
      </w:r>
      <w:hyperlink r:id="rId8" w:history="1">
        <w:r w:rsidRPr="009133F7">
          <w:rPr>
            <w:rStyle w:val="Hyperlink"/>
            <w:lang w:val="en-US"/>
          </w:rPr>
          <w:t>https://www.strategyzer.com/canvas/business-model-canvas</w:t>
        </w:r>
      </w:hyperlink>
    </w:p>
    <w:p w14:paraId="474E7ADA" w14:textId="77777777" w:rsidR="009133F7" w:rsidRPr="009133F7" w:rsidRDefault="009133F7" w:rsidP="009133F7">
      <w:r w:rsidRPr="009133F7">
        <w:rPr>
          <w:lang w:val="en-US"/>
        </w:rPr>
        <w:t xml:space="preserve">Topic 2 - The CFO, 2019 “How inefficient processes waste nearly a third of employees’ time: </w:t>
      </w:r>
      <w:hyperlink r:id="rId9" w:history="1">
        <w:r w:rsidRPr="009133F7">
          <w:rPr>
            <w:rStyle w:val="Hyperlink"/>
            <w:lang w:val="en-US"/>
          </w:rPr>
          <w:t>https://the-cfo.io/2019/06/19/how-inefficient-processes-waste-nearly-a-third-of-employees-time/</w:t>
        </w:r>
      </w:hyperlink>
    </w:p>
    <w:p w14:paraId="28CBCA4C" w14:textId="77777777" w:rsidR="009133F7" w:rsidRPr="009133F7" w:rsidRDefault="009133F7" w:rsidP="009133F7">
      <w:r w:rsidRPr="009133F7">
        <w:rPr>
          <w:lang w:val="en-US"/>
        </w:rPr>
        <w:t xml:space="preserve">Topic 3 - This is Money, 2021 “Is this the 'person' claiming to solve your problems? Robots posing as humans now answer up to 85% of customer queries online”: </w:t>
      </w:r>
      <w:hyperlink r:id="rId10" w:history="1">
        <w:r w:rsidRPr="009133F7">
          <w:rPr>
            <w:rStyle w:val="Hyperlink"/>
            <w:lang w:val="en-US"/>
          </w:rPr>
          <w:t>https://www.thisismoney.co.uk/money/news/article-9291693/Robots-posing-humans-answer-85-customer-queries-online.html</w:t>
        </w:r>
      </w:hyperlink>
    </w:p>
    <w:p w14:paraId="2D1C9BEE" w14:textId="77777777" w:rsidR="009133F7" w:rsidRPr="009133F7" w:rsidRDefault="009133F7" w:rsidP="009133F7">
      <w:r w:rsidRPr="009133F7">
        <w:rPr>
          <w:lang w:val="en-US"/>
        </w:rPr>
        <w:t xml:space="preserve">Information Age, 2021 “Three digital tools to boost employee productivity”: </w:t>
      </w:r>
      <w:hyperlink r:id="rId11" w:history="1">
        <w:r w:rsidRPr="009133F7">
          <w:rPr>
            <w:rStyle w:val="Hyperlink"/>
            <w:lang w:val="en-US"/>
          </w:rPr>
          <w:t>https://www.information-age.com/three-digital-tools-to-boost-employee-productivity-19079/</w:t>
        </w:r>
      </w:hyperlink>
    </w:p>
    <w:p w14:paraId="1D05B354" w14:textId="77777777" w:rsidR="009133F7" w:rsidRDefault="009133F7"/>
    <w:sectPr w:rsidR="0091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F7"/>
    <w:rsid w:val="003C707A"/>
    <w:rsid w:val="00836E23"/>
    <w:rsid w:val="009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928"/>
  <w15:chartTrackingRefBased/>
  <w15:docId w15:val="{2CAA87AF-79A7-435A-BB80-1A2F7CAD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yzer.com/canvas/business-model-canv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ezy.net/blog/how-to-measure-digital-workplace-ro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plicon.com/blog/ways-enterprises-can-use-digital-transformation-to-enhance-productivity/" TargetMode="External"/><Relationship Id="rId11" Type="http://schemas.openxmlformats.org/officeDocument/2006/relationships/hyperlink" Target="https://www.information-age.com/three-digital-tools-to-boost-employee-productivity-19079/" TargetMode="External"/><Relationship Id="rId5" Type="http://schemas.openxmlformats.org/officeDocument/2006/relationships/hyperlink" Target="https://www.bruegel.org/sites/default/files/wp-content/uploads/2022/04/WP-06.pdf" TargetMode="External"/><Relationship Id="rId10" Type="http://schemas.openxmlformats.org/officeDocument/2006/relationships/hyperlink" Target="https://www.thisismoney.co.uk/money/news/article-9291693/Robots-posing-humans-answer-85-customer-queries-online.html" TargetMode="External"/><Relationship Id="rId4" Type="http://schemas.openxmlformats.org/officeDocument/2006/relationships/hyperlink" Target="https://www.bls.gov/news.release/prod2.nr0.htm" TargetMode="External"/><Relationship Id="rId9" Type="http://schemas.openxmlformats.org/officeDocument/2006/relationships/hyperlink" Target="https://the-cfo.io/2019/06/19/how-inefficient-processes-waste-nearly-a-third-of-employees-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Burns</dc:creator>
  <cp:keywords/>
  <dc:description/>
  <cp:lastModifiedBy>Dean Burns</cp:lastModifiedBy>
  <cp:revision>1</cp:revision>
  <dcterms:created xsi:type="dcterms:W3CDTF">2023-04-28T13:50:00Z</dcterms:created>
  <dcterms:modified xsi:type="dcterms:W3CDTF">2023-04-28T13:56:00Z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ee64a8fe-dc38-4578-b595-c5f3847dc577</vt:lpwstr>
  </property>
</Properties>
</file>