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65A8" w14:textId="6701F99F" w:rsidR="003717C9" w:rsidRDefault="006D1572">
      <w:pPr>
        <w:rPr>
          <w:b/>
          <w:bCs/>
          <w:u w:val="single"/>
          <w:lang w:val="en-GB"/>
        </w:rPr>
      </w:pPr>
      <w:r w:rsidRPr="006D1572">
        <w:rPr>
          <w:b/>
          <w:bCs/>
          <w:u w:val="single"/>
          <w:lang w:val="en-GB"/>
        </w:rPr>
        <w:t>Module 4 Unit 1 Links &amp; Resources</w:t>
      </w:r>
    </w:p>
    <w:p w14:paraId="0644C8E7" w14:textId="77777777" w:rsidR="006D1572" w:rsidRDefault="006D1572">
      <w:pPr>
        <w:rPr>
          <w:b/>
          <w:bCs/>
          <w:u w:val="single"/>
          <w:lang w:val="en-GB"/>
        </w:rPr>
      </w:pPr>
    </w:p>
    <w:p w14:paraId="6DD5DF88" w14:textId="77777777" w:rsidR="006D1572" w:rsidRDefault="006D1572">
      <w:pPr>
        <w:rPr>
          <w:b/>
          <w:bCs/>
          <w:u w:val="single"/>
          <w:lang w:val="en-GB"/>
        </w:rPr>
      </w:pPr>
    </w:p>
    <w:p w14:paraId="6D36D20E" w14:textId="2F7E6506" w:rsidR="006D1572" w:rsidRDefault="006D1572" w:rsidP="006D1572">
      <w:pPr>
        <w:ind w:firstLine="360"/>
        <w:rPr>
          <w:b/>
          <w:bCs/>
          <w:u w:val="single"/>
          <w:lang w:val="en-GB"/>
        </w:rPr>
      </w:pPr>
      <w:hyperlink r:id="rId5" w:history="1">
        <w:r>
          <w:rPr>
            <w:rStyle w:val="Hyperlink"/>
          </w:rPr>
          <w:t>What is Sustainability and why is it so Important? - TWI (twi-global.com)</w:t>
        </w:r>
      </w:hyperlink>
    </w:p>
    <w:p w14:paraId="0A09CBA2" w14:textId="5E2AEBCD" w:rsidR="006D1572" w:rsidRDefault="006D1572" w:rsidP="006D1572">
      <w:pPr>
        <w:ind w:firstLine="360"/>
      </w:pPr>
      <w:hyperlink r:id="rId6" w:history="1">
        <w:r>
          <w:rPr>
            <w:rStyle w:val="Hyperlink"/>
          </w:rPr>
          <w:t>Sustainability - Definition, Three Pillars, and Five Domains (corporatefinanceinstitute.com)</w:t>
        </w:r>
      </w:hyperlink>
    </w:p>
    <w:p w14:paraId="15053402" w14:textId="0CAE3F23" w:rsidR="006D1572" w:rsidRDefault="006D1572" w:rsidP="006D1572">
      <w:pPr>
        <w:ind w:firstLine="360"/>
        <w:rPr>
          <w:lang w:val="en-GB"/>
        </w:rPr>
      </w:pPr>
      <w:hyperlink r:id="rId7" w:history="1">
        <w:r w:rsidRPr="00863D98">
          <w:rPr>
            <w:rStyle w:val="Hyperlink"/>
            <w:lang w:val="en-GB"/>
          </w:rPr>
          <w:t>https://www.un.org/en/exhibits/page/sdgs-17-goals-transform-world</w:t>
        </w:r>
      </w:hyperlink>
    </w:p>
    <w:p w14:paraId="02373D13" w14:textId="5063FF10" w:rsidR="006D1572" w:rsidRDefault="006D1572" w:rsidP="006D1572">
      <w:pPr>
        <w:ind w:firstLine="360"/>
        <w:rPr>
          <w:lang w:val="en-GB"/>
        </w:rPr>
      </w:pPr>
      <w:r>
        <w:fldChar w:fldCharType="begin"/>
      </w:r>
      <w:r>
        <w:instrText xml:space="preserve"> HYPERLINK "https://www.mckinsey.com/capabilities/strategy-and-corporate-finance/our-insights/five-ways-that-esg-creates-value" </w:instrText>
      </w:r>
      <w:r>
        <w:fldChar w:fldCharType="separate"/>
      </w:r>
      <w:r>
        <w:rPr>
          <w:rStyle w:val="Hyperlink"/>
        </w:rPr>
        <w:t>ESG framework | McKinsey</w:t>
      </w:r>
      <w:r>
        <w:fldChar w:fldCharType="end"/>
      </w:r>
    </w:p>
    <w:p w14:paraId="237D0AC8" w14:textId="77777777" w:rsidR="006D1572" w:rsidRPr="006D1572" w:rsidRDefault="006D1572" w:rsidP="006D1572">
      <w:pPr>
        <w:ind w:left="360"/>
        <w:rPr>
          <w:lang w:val="en-GB"/>
        </w:rPr>
      </w:pPr>
      <w:r w:rsidRPr="006D1572">
        <w:rPr>
          <w:u w:val="single"/>
          <w:lang w:val="en-US"/>
        </w:rPr>
        <w:fldChar w:fldCharType="begin"/>
      </w:r>
      <w:r w:rsidRPr="006D1572">
        <w:rPr>
          <w:u w:val="single"/>
          <w:lang w:val="en-US"/>
        </w:rPr>
        <w:instrText xml:space="preserve"> HYPERLINK "https://reimaginehybridwork.com/" </w:instrText>
      </w:r>
      <w:r w:rsidRPr="006D1572">
        <w:rPr>
          <w:u w:val="single"/>
          <w:lang w:val="en-US"/>
        </w:rPr>
        <w:fldChar w:fldCharType="separate"/>
      </w:r>
      <w:r w:rsidRPr="006D1572">
        <w:rPr>
          <w:rStyle w:val="Hyperlink"/>
          <w:lang w:val="en-US"/>
        </w:rPr>
        <w:t>Reimagine Hybrid Work</w:t>
      </w:r>
      <w:r w:rsidRPr="006D1572">
        <w:rPr>
          <w:lang w:val="en-GB"/>
        </w:rPr>
        <w:fldChar w:fldCharType="end"/>
      </w:r>
      <w:r w:rsidRPr="006D1572">
        <w:rPr>
          <w:lang w:val="en-US"/>
        </w:rPr>
        <w:t xml:space="preserve"> is a very interesting series of podcasts by Maribel Lopez Founder and Principal of Lopez </w:t>
      </w:r>
      <w:proofErr w:type="gramStart"/>
      <w:r w:rsidRPr="006D1572">
        <w:rPr>
          <w:lang w:val="en-US"/>
        </w:rPr>
        <w:t>Research .</w:t>
      </w:r>
      <w:proofErr w:type="gramEnd"/>
    </w:p>
    <w:p w14:paraId="0F135FE5" w14:textId="77777777" w:rsidR="006D1572" w:rsidRPr="006D1572" w:rsidRDefault="006D1572" w:rsidP="006D1572">
      <w:pPr>
        <w:ind w:left="360"/>
        <w:rPr>
          <w:lang w:val="en-GB"/>
        </w:rPr>
      </w:pPr>
      <w:r w:rsidRPr="006D1572">
        <w:rPr>
          <w:lang w:val="en-US"/>
        </w:rPr>
        <w:t xml:space="preserve">Of interest to this Module </w:t>
      </w:r>
      <w:proofErr w:type="gramStart"/>
      <w:r w:rsidRPr="006D1572">
        <w:rPr>
          <w:lang w:val="en-US"/>
        </w:rPr>
        <w:t>is  Healthy</w:t>
      </w:r>
      <w:proofErr w:type="gramEnd"/>
      <w:r w:rsidRPr="006D1572">
        <w:rPr>
          <w:lang w:val="en-US"/>
        </w:rPr>
        <w:t xml:space="preserve"> Buildings Are The Future of Work: An Interview with Delos' CEO Paul </w:t>
      </w:r>
      <w:proofErr w:type="spellStart"/>
      <w:r w:rsidRPr="006D1572">
        <w:rPr>
          <w:lang w:val="en-US"/>
        </w:rPr>
        <w:t>Scialla</w:t>
      </w:r>
      <w:proofErr w:type="spellEnd"/>
      <w:r w:rsidRPr="006D1572">
        <w:rPr>
          <w:lang w:val="en-US"/>
        </w:rPr>
        <w:t>.</w:t>
      </w:r>
    </w:p>
    <w:p w14:paraId="7552815F" w14:textId="77777777" w:rsidR="006D1572" w:rsidRPr="006D1572" w:rsidRDefault="006D1572" w:rsidP="006D1572">
      <w:pPr>
        <w:ind w:left="360"/>
        <w:rPr>
          <w:lang w:val="en-GB"/>
        </w:rPr>
      </w:pPr>
      <w:hyperlink r:id="rId8" w:history="1">
        <w:r w:rsidRPr="006D1572">
          <w:rPr>
            <w:rStyle w:val="Hyperlink"/>
            <w:lang w:val="en-US"/>
          </w:rPr>
          <w:t xml:space="preserve">Reimagine Hybrid Work - Healthy Buildings Are The Future of Work: An Interview with Delos' CEO Paul </w:t>
        </w:r>
      </w:hyperlink>
      <w:hyperlink r:id="rId9" w:history="1">
        <w:proofErr w:type="spellStart"/>
        <w:r w:rsidRPr="006D1572">
          <w:rPr>
            <w:rStyle w:val="Hyperlink"/>
            <w:lang w:val="en-US"/>
          </w:rPr>
          <w:t>Scialla</w:t>
        </w:r>
        <w:proofErr w:type="spellEnd"/>
      </w:hyperlink>
      <w:hyperlink r:id="rId10" w:history="1">
        <w:r w:rsidRPr="006D1572">
          <w:rPr>
            <w:rStyle w:val="Hyperlink"/>
            <w:lang w:val="en-US"/>
          </w:rPr>
          <w:t>, (google.com)</w:t>
        </w:r>
      </w:hyperlink>
    </w:p>
    <w:p w14:paraId="732F4915" w14:textId="77777777" w:rsidR="006D1572" w:rsidRPr="006D1572" w:rsidRDefault="006D1572" w:rsidP="006D1572">
      <w:pPr>
        <w:ind w:left="360"/>
        <w:rPr>
          <w:lang w:val="en-GB"/>
        </w:rPr>
      </w:pPr>
      <w:proofErr w:type="gramStart"/>
      <w:r w:rsidRPr="006D1572">
        <w:rPr>
          <w:lang w:val="en-US"/>
        </w:rPr>
        <w:t>Time.com  75</w:t>
      </w:r>
      <w:proofErr w:type="gramEnd"/>
      <w:r w:rsidRPr="006D1572">
        <w:rPr>
          <w:lang w:val="en-US"/>
        </w:rPr>
        <w:t xml:space="preserve">% of the Young People Around the World are Frightened of the Future Because of Climate Change  </w:t>
      </w:r>
      <w:hyperlink r:id="rId11" w:history="1">
        <w:r w:rsidRPr="006D1572">
          <w:rPr>
            <w:rStyle w:val="Hyperlink"/>
            <w:lang w:val="en-US"/>
          </w:rPr>
          <w:t>https://time.com/6097677/young-people-climate-change-anxiety/</w:t>
        </w:r>
      </w:hyperlink>
    </w:p>
    <w:p w14:paraId="78139254" w14:textId="77777777" w:rsidR="006D1572" w:rsidRPr="006D1572" w:rsidRDefault="006D1572" w:rsidP="006D1572">
      <w:pPr>
        <w:ind w:left="360"/>
        <w:rPr>
          <w:lang w:val="en-GB"/>
        </w:rPr>
      </w:pPr>
      <w:r w:rsidRPr="006D1572">
        <w:rPr>
          <w:lang w:val="en-US"/>
        </w:rPr>
        <w:t xml:space="preserve">NASA How Do We Know Climate Change Is Real?  </w:t>
      </w:r>
      <w:hyperlink r:id="rId12" w:history="1">
        <w:r w:rsidRPr="006D1572">
          <w:rPr>
            <w:rStyle w:val="Hyperlink"/>
            <w:lang w:val="en-US"/>
          </w:rPr>
          <w:t>Evidence | Facts – Climate Change: Vital Signs of the Planet (nasa.gov)</w:t>
        </w:r>
      </w:hyperlink>
    </w:p>
    <w:p w14:paraId="21E18958" w14:textId="77777777" w:rsidR="006D1572" w:rsidRPr="006D1572" w:rsidRDefault="006D1572" w:rsidP="006D1572">
      <w:pPr>
        <w:ind w:left="360"/>
        <w:rPr>
          <w:lang w:val="en-GB"/>
        </w:rPr>
      </w:pPr>
      <w:r w:rsidRPr="006D1572">
        <w:rPr>
          <w:lang w:val="en-US"/>
        </w:rPr>
        <w:t xml:space="preserve">CFI, 2022, </w:t>
      </w:r>
      <w:hyperlink r:id="rId13" w:history="1">
        <w:r w:rsidRPr="006D1572">
          <w:rPr>
            <w:rStyle w:val="Hyperlink"/>
            <w:lang w:val="en-US"/>
          </w:rPr>
          <w:t>Sustainability - Definition, Three Pillars, and Five Domains (corporatefinanceinstitute.com)</w:t>
        </w:r>
      </w:hyperlink>
      <w:r w:rsidRPr="006D1572">
        <w:rPr>
          <w:lang w:val="en-US"/>
        </w:rPr>
        <w:t xml:space="preserve">   and TWI </w:t>
      </w:r>
      <w:hyperlink r:id="rId14" w:history="1">
        <w:r w:rsidRPr="006D1572">
          <w:rPr>
            <w:rStyle w:val="Hyperlink"/>
            <w:lang w:val="en-US"/>
          </w:rPr>
          <w:t>What is Sustainability and why is it so Important? - TWI (twi-global.com)</w:t>
        </w:r>
      </w:hyperlink>
    </w:p>
    <w:p w14:paraId="645EACF0" w14:textId="77777777" w:rsidR="006D1572" w:rsidRDefault="006D1572" w:rsidP="006D1572">
      <w:pPr>
        <w:ind w:left="360"/>
        <w:rPr>
          <w:lang w:val="en-GB"/>
        </w:rPr>
      </w:pPr>
      <w:r w:rsidRPr="006D1572">
        <w:rPr>
          <w:lang w:val="en-US"/>
        </w:rPr>
        <w:t xml:space="preserve">Nature.com 2020: Temporary reduction in daily global CO2 emissions during the COVID-19 forced confinement </w:t>
      </w:r>
      <w:hyperlink r:id="rId15" w:history="1">
        <w:r w:rsidRPr="006D1572">
          <w:rPr>
            <w:rStyle w:val="Hyperlink"/>
            <w:lang w:val="en-US"/>
          </w:rPr>
          <w:t>Temporary reduction in daily global CO2 emissions during the COVID-19 forced confinement | Nature Climate Change</w:t>
        </w:r>
      </w:hyperlink>
    </w:p>
    <w:p w14:paraId="51906FF3" w14:textId="77777777" w:rsidR="006D1572" w:rsidRPr="006D1572" w:rsidRDefault="006D1572" w:rsidP="006D1572">
      <w:pPr>
        <w:ind w:left="360"/>
        <w:rPr>
          <w:lang w:val="en-GB"/>
        </w:rPr>
      </w:pPr>
      <w:r w:rsidRPr="006D1572">
        <w:rPr>
          <w:lang w:val="en-US"/>
        </w:rPr>
        <w:t xml:space="preserve">HSBC, 2021 , Why is hybrid working smart and sustainable for SMEs?, </w:t>
      </w:r>
      <w:hyperlink r:id="rId16" w:history="1">
        <w:r w:rsidRPr="006D1572">
          <w:rPr>
            <w:rStyle w:val="Hyperlink"/>
            <w:lang w:val="en-US"/>
          </w:rPr>
          <w:t>Why the future of work is hybrid? (hsbc.com)</w:t>
        </w:r>
      </w:hyperlink>
      <w:r w:rsidRPr="006D1572">
        <w:rPr>
          <w:lang w:val="en-US"/>
        </w:rPr>
        <w:t xml:space="preserve"> </w:t>
      </w:r>
    </w:p>
    <w:p w14:paraId="2D23A9ED" w14:textId="77777777" w:rsidR="006D1572" w:rsidRPr="006D1572" w:rsidRDefault="006D1572" w:rsidP="006D1572">
      <w:pPr>
        <w:ind w:left="360"/>
        <w:rPr>
          <w:lang w:val="en-GB"/>
        </w:rPr>
      </w:pPr>
      <w:r w:rsidRPr="006D1572">
        <w:rPr>
          <w:lang w:val="en-US"/>
        </w:rPr>
        <w:t xml:space="preserve">How Remote Working Contributes to Energy Conservation, </w:t>
      </w:r>
      <w:hyperlink r:id="rId17" w:history="1">
        <w:r w:rsidRPr="006D1572">
          <w:rPr>
            <w:rStyle w:val="Hyperlink"/>
            <w:lang w:val="en-US"/>
          </w:rPr>
          <w:t>How Remote Working Contributes to Energy Conservation (unsustainablemagazine.com)</w:t>
        </w:r>
      </w:hyperlink>
    </w:p>
    <w:p w14:paraId="4C3AAB1C" w14:textId="77777777" w:rsidR="006D1572" w:rsidRPr="006D1572" w:rsidRDefault="006D1572" w:rsidP="006D1572">
      <w:pPr>
        <w:ind w:left="360"/>
        <w:rPr>
          <w:lang w:val="en-GB"/>
        </w:rPr>
      </w:pPr>
      <w:r w:rsidRPr="006D1572">
        <w:rPr>
          <w:lang w:val="en-US"/>
        </w:rPr>
        <w:t xml:space="preserve">International Energy Agency (IEA), </w:t>
      </w:r>
      <w:hyperlink r:id="rId18" w:history="1">
        <w:r w:rsidRPr="006D1572">
          <w:rPr>
            <w:rStyle w:val="Hyperlink"/>
            <w:lang w:val="en-US"/>
          </w:rPr>
          <w:t xml:space="preserve">Working from home can save energy and reduce emissions. But how much? – Analysis - IEA </w:t>
        </w:r>
      </w:hyperlink>
    </w:p>
    <w:p w14:paraId="01C32BFD" w14:textId="77777777" w:rsidR="006D1572" w:rsidRPr="006D1572" w:rsidRDefault="006D1572" w:rsidP="006D1572">
      <w:pPr>
        <w:ind w:left="360"/>
        <w:rPr>
          <w:lang w:val="en-GB"/>
        </w:rPr>
      </w:pPr>
      <w:r w:rsidRPr="006D1572">
        <w:rPr>
          <w:lang w:val="en-US"/>
        </w:rPr>
        <w:t xml:space="preserve">Carbon counter: hybrid working is a hot topic </w:t>
      </w:r>
      <w:hyperlink r:id="rId19" w:history="1">
        <w:r w:rsidRPr="006D1572">
          <w:rPr>
            <w:rStyle w:val="Hyperlink"/>
            <w:lang w:val="en-US"/>
          </w:rPr>
          <w:t>Carbon counter: hybrid working is a hot topic | Financial Times (ft.com)</w:t>
        </w:r>
      </w:hyperlink>
    </w:p>
    <w:p w14:paraId="63622562" w14:textId="77777777" w:rsidR="006D1572" w:rsidRPr="006D1572" w:rsidRDefault="006D1572" w:rsidP="006D1572">
      <w:pPr>
        <w:ind w:left="360"/>
        <w:rPr>
          <w:lang w:val="en-GB"/>
        </w:rPr>
      </w:pPr>
    </w:p>
    <w:p w14:paraId="05142A20" w14:textId="77777777" w:rsidR="006D1572" w:rsidRPr="006D1572" w:rsidRDefault="006D1572">
      <w:pPr>
        <w:rPr>
          <w:lang w:val="en-GB"/>
        </w:rPr>
      </w:pPr>
    </w:p>
    <w:sectPr w:rsidR="006D1572" w:rsidRPr="006D1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0447"/>
    <w:multiLevelType w:val="hybridMultilevel"/>
    <w:tmpl w:val="B4D6E95A"/>
    <w:lvl w:ilvl="0" w:tplc="E18A14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16082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1AFC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DC0E93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6ABD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5C34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F4E4E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B1E6B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C60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68C63CBF"/>
    <w:multiLevelType w:val="hybridMultilevel"/>
    <w:tmpl w:val="5B9AA25C"/>
    <w:lvl w:ilvl="0" w:tplc="2E96936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6A8B7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FF2F8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5EE1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F48C4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0213A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7CBB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40B3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0F8968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70F52F2A"/>
    <w:multiLevelType w:val="hybridMultilevel"/>
    <w:tmpl w:val="1862C1BA"/>
    <w:lvl w:ilvl="0" w:tplc="998C2E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4B1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6FD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5A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A89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6E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C97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AD2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0D2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3795652">
    <w:abstractNumId w:val="0"/>
  </w:num>
  <w:num w:numId="2" w16cid:durableId="1078137619">
    <w:abstractNumId w:val="2"/>
  </w:num>
  <w:num w:numId="3" w16cid:durableId="21123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72"/>
    <w:rsid w:val="003717C9"/>
    <w:rsid w:val="006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E8F"/>
  <w15:chartTrackingRefBased/>
  <w15:docId w15:val="{4A27D2ED-FAA9-4590-BF5C-B0F50BAB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6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7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6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google.com/feed/aHR0cHM6Ly9mZWVkcy5idXp6c3Byb3V0LmNvbS8xOTI3NjIyLnJzcw/episode/MWViMjI4ZjMtNjBlNi00MDgwLWJmMWUtOGJjNGQ5MjUwMmU2?sa=X&amp;ved=0CAUQkfYCahcKEwiYjYHXkrP-AhUAAAAAHQAAAAAQAQ" TargetMode="External"/><Relationship Id="rId13" Type="http://schemas.openxmlformats.org/officeDocument/2006/relationships/hyperlink" Target="https://corporatefinanceinstitute.com/resources/esg/sustainability/" TargetMode="External"/><Relationship Id="rId18" Type="http://schemas.openxmlformats.org/officeDocument/2006/relationships/hyperlink" Target="https://www.iea.org/commentaries/working-from-home-can-save-energy-and-reduce-emissions-but-how-mu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n.org/en/exhibits/page/sdgs-17-goals-transform-world" TargetMode="External"/><Relationship Id="rId12" Type="http://schemas.openxmlformats.org/officeDocument/2006/relationships/hyperlink" Target="https://climate.nasa.gov/evidence/" TargetMode="External"/><Relationship Id="rId17" Type="http://schemas.openxmlformats.org/officeDocument/2006/relationships/hyperlink" Target="https://www.unsustainablemagazine.com/how-remote-working-contributes-to-energy-conserv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siness.hsbc.com/en-gb/insights/growing-my-business/why-hybrid-working-is-good-for-busines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rporatefinanceinstitute.com/resources/esg/sustainability/" TargetMode="External"/><Relationship Id="rId11" Type="http://schemas.openxmlformats.org/officeDocument/2006/relationships/hyperlink" Target="https://time.com/6097677/young-people-climate-change-anxiety/" TargetMode="External"/><Relationship Id="rId5" Type="http://schemas.openxmlformats.org/officeDocument/2006/relationships/hyperlink" Target="https://www.twi-global.com/technical-knowledge/faqs/faq-what-is-sustainability" TargetMode="External"/><Relationship Id="rId15" Type="http://schemas.openxmlformats.org/officeDocument/2006/relationships/hyperlink" Target="https://www.nature.com/articles/s41558-020-0797-x" TargetMode="External"/><Relationship Id="rId10" Type="http://schemas.openxmlformats.org/officeDocument/2006/relationships/hyperlink" Target="https://podcasts.google.com/feed/aHR0cHM6Ly9mZWVkcy5idXp6c3Byb3V0LmNvbS8xOTI3NjIyLnJzcw/episode/MWViMjI4ZjMtNjBlNi00MDgwLWJmMWUtOGJjNGQ5MjUwMmU2?sa=X&amp;ved=0CAUQkfYCahcKEwiYjYHXkrP-AhUAAAAAHQAAAAAQAQ" TargetMode="External"/><Relationship Id="rId19" Type="http://schemas.openxmlformats.org/officeDocument/2006/relationships/hyperlink" Target="https://www.ft.com/content/1b7ffe27-b13a-41aa-9152-be355d223c63?shareType=nongi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casts.google.com/feed/aHR0cHM6Ly9mZWVkcy5idXp6c3Byb3V0LmNvbS8xOTI3NjIyLnJzcw/episode/MWViMjI4ZjMtNjBlNi00MDgwLWJmMWUtOGJjNGQ5MjUwMmU2?sa=X&amp;ved=0CAUQkfYCahcKEwiYjYHXkrP-AhUAAAAAHQAAAAAQAQ" TargetMode="External"/><Relationship Id="rId14" Type="http://schemas.openxmlformats.org/officeDocument/2006/relationships/hyperlink" Target="https://www.twi-global.com/technical-knowledge/faqs/faq-what-is-sustain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Neill</dc:creator>
  <cp:keywords/>
  <dc:description/>
  <cp:lastModifiedBy>Catherine Neill</cp:lastModifiedBy>
  <cp:revision>1</cp:revision>
  <dcterms:created xsi:type="dcterms:W3CDTF">2023-05-15T21:21:00Z</dcterms:created>
  <dcterms:modified xsi:type="dcterms:W3CDTF">2023-05-15T21:29:00Z</dcterms:modified>
</cp:coreProperties>
</file>