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E599" w14:textId="03217D22" w:rsidR="003717C9" w:rsidRPr="008F7E4C" w:rsidRDefault="008F7E4C" w:rsidP="008F7E4C">
      <w:pPr>
        <w:rPr>
          <w:b/>
          <w:bCs/>
          <w:u w:val="single"/>
          <w:lang w:val="en-GB"/>
        </w:rPr>
      </w:pPr>
      <w:r w:rsidRPr="008F7E4C">
        <w:rPr>
          <w:b/>
          <w:bCs/>
          <w:u w:val="single"/>
          <w:lang w:val="en-GB"/>
        </w:rPr>
        <w:t xml:space="preserve">M3 Unit 3 </w:t>
      </w:r>
      <w:r w:rsidRPr="008F7E4C">
        <w:rPr>
          <w:b/>
          <w:bCs/>
          <w:u w:val="single"/>
          <w:lang w:val="en-GB"/>
        </w:rPr>
        <w:t>References</w:t>
      </w:r>
    </w:p>
    <w:p w14:paraId="4207D715" w14:textId="77777777" w:rsidR="008F7E4C" w:rsidRPr="008F7E4C" w:rsidRDefault="008F7E4C" w:rsidP="008F7E4C">
      <w:pPr>
        <w:rPr>
          <w:lang w:val="en-GB"/>
        </w:rPr>
      </w:pPr>
      <w:r w:rsidRPr="008F7E4C">
        <w:rPr>
          <w:lang w:val="en-US"/>
        </w:rPr>
        <w:t xml:space="preserve">Hall, K., &amp; Hall, A. (2021).  </w:t>
      </w:r>
      <w:r w:rsidRPr="008F7E4C">
        <w:rPr>
          <w:i/>
          <w:iCs/>
          <w:lang w:val="en-US"/>
        </w:rPr>
        <w:t>Leading Remote and Virtual Teams</w:t>
      </w:r>
      <w:r w:rsidRPr="008F7E4C">
        <w:rPr>
          <w:lang w:val="en-US"/>
        </w:rPr>
        <w:t>. Global Integration Ltd.</w:t>
      </w:r>
    </w:p>
    <w:p w14:paraId="41D31C91" w14:textId="77777777" w:rsidR="008F7E4C" w:rsidRPr="008F7E4C" w:rsidRDefault="008F7E4C" w:rsidP="008F7E4C">
      <w:pPr>
        <w:rPr>
          <w:lang w:val="en-GB"/>
        </w:rPr>
      </w:pPr>
      <w:r w:rsidRPr="008F7E4C">
        <w:rPr>
          <w:lang w:val="en-US"/>
        </w:rPr>
        <w:t xml:space="preserve">Neuro-Agility: </w:t>
      </w:r>
      <w:hyperlink r:id="rId5" w:history="1">
        <w:r w:rsidRPr="008F7E4C">
          <w:rPr>
            <w:rStyle w:val="Hyperlink"/>
            <w:lang w:val="en-US"/>
          </w:rPr>
          <w:t>https://neuroagilityprofile.com/</w:t>
        </w:r>
      </w:hyperlink>
      <w:r w:rsidRPr="008F7E4C">
        <w:rPr>
          <w:lang w:val="en-US"/>
        </w:rPr>
        <w:t xml:space="preserve">  </w:t>
      </w:r>
    </w:p>
    <w:p w14:paraId="5AFBBBA5" w14:textId="77777777" w:rsidR="008F7E4C" w:rsidRPr="008F7E4C" w:rsidRDefault="008F7E4C" w:rsidP="008F7E4C">
      <w:pPr>
        <w:rPr>
          <w:lang w:val="en-GB"/>
        </w:rPr>
      </w:pPr>
      <w:r w:rsidRPr="008F7E4C">
        <w:rPr>
          <w:lang w:val="en-US"/>
        </w:rPr>
        <w:t xml:space="preserve">Over 50% of Remote Workers are Worried About Workplace Exclusion: </w:t>
      </w:r>
      <w:hyperlink r:id="rId6" w:history="1">
        <w:r w:rsidRPr="008F7E4C">
          <w:rPr>
            <w:rStyle w:val="Hyperlink"/>
            <w:lang w:val="en-US"/>
          </w:rPr>
          <w:t>https://www.ceo-review.com/over-50-of-remote-workers-are-worried-about-workplace-exclusion/</w:t>
        </w:r>
      </w:hyperlink>
      <w:r w:rsidRPr="008F7E4C">
        <w:rPr>
          <w:lang w:val="en-US"/>
        </w:rPr>
        <w:t xml:space="preserve"> </w:t>
      </w:r>
    </w:p>
    <w:p w14:paraId="065A8209" w14:textId="77777777" w:rsidR="008F7E4C" w:rsidRPr="008F7E4C" w:rsidRDefault="008F7E4C" w:rsidP="008F7E4C">
      <w:pPr>
        <w:rPr>
          <w:lang w:val="en-GB"/>
        </w:rPr>
      </w:pPr>
      <w:r w:rsidRPr="008F7E4C">
        <w:rPr>
          <w:lang w:val="en-US"/>
        </w:rPr>
        <w:t xml:space="preserve">Psychological safety: 10 ways to empower your employees, </w:t>
      </w:r>
      <w:hyperlink r:id="rId7" w:history="1">
        <w:r w:rsidRPr="008F7E4C">
          <w:rPr>
            <w:rStyle w:val="Hyperlink"/>
            <w:lang w:val="en-US"/>
          </w:rPr>
          <w:t>https://www.testgorilla.com/blog/psychological-safety/</w:t>
        </w:r>
      </w:hyperlink>
      <w:r w:rsidRPr="008F7E4C">
        <w:rPr>
          <w:lang w:val="en-US"/>
        </w:rPr>
        <w:t xml:space="preserve"> </w:t>
      </w:r>
    </w:p>
    <w:p w14:paraId="01D0B57A" w14:textId="77777777" w:rsidR="008F7E4C" w:rsidRPr="008F7E4C" w:rsidRDefault="008F7E4C" w:rsidP="008F7E4C">
      <w:pPr>
        <w:rPr>
          <w:lang w:val="en-GB"/>
        </w:rPr>
      </w:pPr>
      <w:r w:rsidRPr="008F7E4C">
        <w:rPr>
          <w:lang w:val="en-US"/>
        </w:rPr>
        <w:t xml:space="preserve">Resilient Leadership – 9 Best Ways </w:t>
      </w:r>
      <w:proofErr w:type="gramStart"/>
      <w:r w:rsidRPr="008F7E4C">
        <w:rPr>
          <w:lang w:val="en-US"/>
        </w:rPr>
        <w:t>To</w:t>
      </w:r>
      <w:proofErr w:type="gramEnd"/>
      <w:r w:rsidRPr="008F7E4C">
        <w:rPr>
          <w:lang w:val="en-US"/>
        </w:rPr>
        <w:t xml:space="preserve"> Build Resilience: </w:t>
      </w:r>
      <w:hyperlink r:id="rId8" w:history="1">
        <w:r w:rsidRPr="008F7E4C">
          <w:rPr>
            <w:rStyle w:val="Hyperlink"/>
            <w:lang w:val="en-US"/>
          </w:rPr>
          <w:t>https://wdhb.com/blog/what-is-resilient-leadership/</w:t>
        </w:r>
      </w:hyperlink>
      <w:r w:rsidRPr="008F7E4C">
        <w:rPr>
          <w:lang w:val="en-US"/>
        </w:rPr>
        <w:t xml:space="preserve"> </w:t>
      </w:r>
    </w:p>
    <w:p w14:paraId="3ECEBF6B" w14:textId="77777777" w:rsidR="008F7E4C" w:rsidRPr="008F7E4C" w:rsidRDefault="008F7E4C" w:rsidP="008F7E4C">
      <w:pPr>
        <w:rPr>
          <w:lang w:val="en-GB"/>
        </w:rPr>
      </w:pPr>
      <w:r w:rsidRPr="008F7E4C">
        <w:rPr>
          <w:lang w:val="en-US"/>
        </w:rPr>
        <w:t xml:space="preserve">Understanding Exclusion at Work: </w:t>
      </w:r>
      <w:hyperlink r:id="rId9" w:history="1">
        <w:r w:rsidRPr="008F7E4C">
          <w:rPr>
            <w:rStyle w:val="Hyperlink"/>
            <w:lang w:val="en-US"/>
          </w:rPr>
          <w:t>https://www.linkedin.com/pulse/understanding-exclusion-work-rajkumari-neogy/</w:t>
        </w:r>
      </w:hyperlink>
      <w:r w:rsidRPr="008F7E4C">
        <w:rPr>
          <w:lang w:val="en-US"/>
        </w:rPr>
        <w:t xml:space="preserve"> </w:t>
      </w:r>
    </w:p>
    <w:p w14:paraId="1C924B42" w14:textId="77777777" w:rsidR="008F7E4C" w:rsidRPr="008F7E4C" w:rsidRDefault="008F7E4C" w:rsidP="008F7E4C">
      <w:pPr>
        <w:rPr>
          <w:lang w:val="en-GB"/>
        </w:rPr>
      </w:pPr>
      <w:r w:rsidRPr="008F7E4C">
        <w:rPr>
          <w:lang w:val="en-US"/>
        </w:rPr>
        <w:t xml:space="preserve">Workplace Exclusion: Time to Break the Big Bully-Cycle at Work: </w:t>
      </w:r>
      <w:hyperlink r:id="rId10" w:history="1">
        <w:r w:rsidRPr="008F7E4C">
          <w:rPr>
            <w:rStyle w:val="Hyperlink"/>
            <w:lang w:val="en-US"/>
          </w:rPr>
          <w:t>https://lifexchangesolutions.com/workplace-exclusion/</w:t>
        </w:r>
      </w:hyperlink>
      <w:r w:rsidRPr="008F7E4C">
        <w:rPr>
          <w:lang w:val="en-US"/>
        </w:rPr>
        <w:t xml:space="preserve"> </w:t>
      </w:r>
    </w:p>
    <w:p w14:paraId="335DF639" w14:textId="77777777" w:rsidR="008F7E4C" w:rsidRPr="008F7E4C" w:rsidRDefault="008F7E4C" w:rsidP="008F7E4C">
      <w:pPr>
        <w:rPr>
          <w:lang w:val="en-GB"/>
        </w:rPr>
      </w:pPr>
      <w:r w:rsidRPr="008F7E4C">
        <w:rPr>
          <w:lang w:val="en-US"/>
        </w:rPr>
        <w:t xml:space="preserve">2022 Internet Etiquette Guidelines for Your Workplace </w:t>
      </w:r>
      <w:hyperlink r:id="rId11" w:history="1">
        <w:r w:rsidRPr="008F7E4C">
          <w:rPr>
            <w:rStyle w:val="Hyperlink"/>
            <w:lang w:val="en-US"/>
          </w:rPr>
          <w:t>https://www.knowledgecity.com/blog/2022-internet-etiquette-guidelines-for-your-workplace/</w:t>
        </w:r>
      </w:hyperlink>
      <w:r w:rsidRPr="008F7E4C">
        <w:rPr>
          <w:lang w:val="en-US"/>
        </w:rPr>
        <w:t xml:space="preserve"> </w:t>
      </w:r>
    </w:p>
    <w:p w14:paraId="36BBBAFB" w14:textId="77777777" w:rsidR="008F7E4C" w:rsidRPr="008F7E4C" w:rsidRDefault="008F7E4C" w:rsidP="008F7E4C">
      <w:pPr>
        <w:rPr>
          <w:lang w:val="en-GB"/>
        </w:rPr>
      </w:pPr>
      <w:r w:rsidRPr="008F7E4C">
        <w:rPr>
          <w:lang w:val="en-US"/>
        </w:rPr>
        <w:t xml:space="preserve">7 keys to becoming a resilient leader: </w:t>
      </w:r>
      <w:hyperlink r:id="rId12" w:history="1">
        <w:r w:rsidRPr="008F7E4C">
          <w:rPr>
            <w:rStyle w:val="Hyperlink"/>
            <w:lang w:val="en-US"/>
          </w:rPr>
          <w:t>ttps://torch.io/blog/7-keys-to-becoming-a-resilient-leader/</w:t>
        </w:r>
      </w:hyperlink>
    </w:p>
    <w:p w14:paraId="5B00F398" w14:textId="77777777" w:rsidR="008F7E4C" w:rsidRPr="008F7E4C" w:rsidRDefault="008F7E4C" w:rsidP="008F7E4C">
      <w:pPr>
        <w:rPr>
          <w:lang w:val="en-GB"/>
        </w:rPr>
      </w:pPr>
      <w:r w:rsidRPr="008F7E4C">
        <w:rPr>
          <w:lang w:val="en-US"/>
        </w:rPr>
        <w:t xml:space="preserve">8 Desirable Perks to Offer Remote And Hybrid Employees </w:t>
      </w:r>
      <w:hyperlink r:id="rId13" w:history="1">
        <w:r w:rsidRPr="008F7E4C">
          <w:rPr>
            <w:rStyle w:val="Hyperlink"/>
            <w:lang w:val="en-US"/>
          </w:rPr>
          <w:t>https://www.forbes.com/sites/allbusiness/2022/07/11/8-desirable-perks-to-offer-remote-and-hybrid-employees/?sh=6f2f22a976d0</w:t>
        </w:r>
      </w:hyperlink>
      <w:r w:rsidRPr="008F7E4C">
        <w:rPr>
          <w:lang w:val="en-US"/>
        </w:rPr>
        <w:t xml:space="preserve">  </w:t>
      </w:r>
    </w:p>
    <w:p w14:paraId="06005EB4" w14:textId="77777777" w:rsidR="008F7E4C" w:rsidRDefault="008F7E4C" w:rsidP="008F7E4C"/>
    <w:p w14:paraId="432B7157" w14:textId="77777777" w:rsidR="008F7E4C" w:rsidRDefault="008F7E4C" w:rsidP="008F7E4C"/>
    <w:sectPr w:rsidR="008F7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B85"/>
    <w:multiLevelType w:val="hybridMultilevel"/>
    <w:tmpl w:val="0550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0194"/>
    <w:multiLevelType w:val="hybridMultilevel"/>
    <w:tmpl w:val="7C068DAC"/>
    <w:lvl w:ilvl="0" w:tplc="66D695B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4645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610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2724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8924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0371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2A64E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60C8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6F6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092F60"/>
    <w:multiLevelType w:val="hybridMultilevel"/>
    <w:tmpl w:val="7EFC1C74"/>
    <w:lvl w:ilvl="0" w:tplc="158E66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AE1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A9D1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AC1B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8743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2494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4747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A1DD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60B1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96994282">
    <w:abstractNumId w:val="1"/>
  </w:num>
  <w:num w:numId="2" w16cid:durableId="590966544">
    <w:abstractNumId w:val="0"/>
  </w:num>
  <w:num w:numId="3" w16cid:durableId="756637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4C"/>
    <w:rsid w:val="003717C9"/>
    <w:rsid w:val="008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E934"/>
  <w15:chartTrackingRefBased/>
  <w15:docId w15:val="{9FD1685B-90AC-4B1F-8229-F1CF50D2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E4C"/>
    <w:rPr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E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E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5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dhb.com/blog/what-is-resilient-leadership/" TargetMode="External"/><Relationship Id="rId13" Type="http://schemas.openxmlformats.org/officeDocument/2006/relationships/hyperlink" Target="https://www.forbes.com/sites/allbusiness/2022/07/11/8-desirable-perks-to-offer-remote-and-hybrid-employees/?sh=6f2f22a976d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stgorilla.com/blog/psychological-safety/" TargetMode="External"/><Relationship Id="rId12" Type="http://schemas.openxmlformats.org/officeDocument/2006/relationships/hyperlink" Target="https://torch.io/blog/7-keys-to-becoming-a-resilient-lea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o-review.com/over-50-of-remote-workers-are-worried-about-workplace-exclusion/" TargetMode="External"/><Relationship Id="rId11" Type="http://schemas.openxmlformats.org/officeDocument/2006/relationships/hyperlink" Target="https://www.knowledgecity.com/blog/2022-internet-etiquette-guidelines-for-your-workplace/" TargetMode="External"/><Relationship Id="rId5" Type="http://schemas.openxmlformats.org/officeDocument/2006/relationships/hyperlink" Target="https://neuroagilityprofile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ifexchangesolutions.com/workplace-exclus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pulse/understanding-exclusion-work-rajkumari-neog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Neill</dc:creator>
  <cp:keywords/>
  <dc:description/>
  <cp:lastModifiedBy>Catherine Neill</cp:lastModifiedBy>
  <cp:revision>1</cp:revision>
  <dcterms:created xsi:type="dcterms:W3CDTF">2023-05-15T21:03:00Z</dcterms:created>
  <dcterms:modified xsi:type="dcterms:W3CDTF">2023-05-15T21:09:00Z</dcterms:modified>
</cp:coreProperties>
</file>