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FFD" w14:textId="5A21954E" w:rsidR="003717C9" w:rsidRDefault="00CF1F46">
      <w:pPr>
        <w:rPr>
          <w:b/>
          <w:bCs/>
          <w:u w:val="single"/>
          <w:lang w:val="en-GB"/>
        </w:rPr>
      </w:pPr>
      <w:r w:rsidRPr="00CF1F46">
        <w:rPr>
          <w:b/>
          <w:bCs/>
          <w:u w:val="single"/>
          <w:lang w:val="en-GB"/>
        </w:rPr>
        <w:t>M2 Unit 1 Links &amp; Resources</w:t>
      </w:r>
    </w:p>
    <w:p w14:paraId="511257F1" w14:textId="07B47F68" w:rsidR="00CF1F46" w:rsidRDefault="00CF1F46">
      <w:hyperlink r:id="rId5" w:history="1">
        <w:r>
          <w:rPr>
            <w:rStyle w:val="Hyperlink"/>
          </w:rPr>
          <w:t>What is Digital Wellbeing? - YouTube</w:t>
        </w:r>
      </w:hyperlink>
    </w:p>
    <w:p w14:paraId="03A03D2B" w14:textId="0FC9F5EF" w:rsidR="00CF1F46" w:rsidRDefault="00CF1F46">
      <w:hyperlink r:id="rId6" w:history="1">
        <w:r>
          <w:rPr>
            <w:rStyle w:val="Hyperlink"/>
          </w:rPr>
          <w:t>Digital wellbeing | Building digital capability (jisc.ac.uk)</w:t>
        </w:r>
      </w:hyperlink>
    </w:p>
    <w:p w14:paraId="798EEEF8" w14:textId="4AD3D3F8" w:rsidR="00CF1F46" w:rsidRDefault="00CF1F46">
      <w:hyperlink r:id="rId7" w:history="1">
        <w:r>
          <w:rPr>
            <w:rStyle w:val="Hyperlink"/>
          </w:rPr>
          <w:t>Lesson - Google Digital Garage (learndigital.withgoogle.com)</w:t>
        </w:r>
      </w:hyperlink>
    </w:p>
    <w:p w14:paraId="76D47C4A" w14:textId="703F04D6" w:rsidR="00CF1F46" w:rsidRDefault="00CF1F46">
      <w:hyperlink r:id="rId8" w:history="1">
        <w:r>
          <w:rPr>
            <w:rStyle w:val="Hyperlink"/>
          </w:rPr>
          <w:t>What executives are saying about the future of hybrid work | McKinsey</w:t>
        </w:r>
      </w:hyperlink>
    </w:p>
    <w:p w14:paraId="4D08F7BB" w14:textId="41E488CD" w:rsidR="00CF1F46" w:rsidRDefault="00CF1F46">
      <w:hyperlink r:id="rId9" w:history="1">
        <w:r>
          <w:rPr>
            <w:rStyle w:val="Hyperlink"/>
          </w:rPr>
          <w:t>Working anytime, anywhere: The effects on the world of work | (europa.eu)</w:t>
        </w:r>
      </w:hyperlink>
    </w:p>
    <w:p w14:paraId="19AF66B1" w14:textId="63C4CB4D" w:rsidR="00CF1F46" w:rsidRPr="00CF1F46" w:rsidRDefault="00CF1F46" w:rsidP="00CF1F46">
      <w:pPr>
        <w:rPr>
          <w:b/>
          <w:bCs/>
          <w:u w:val="single"/>
          <w:lang w:val="en-US"/>
        </w:rPr>
      </w:pPr>
      <w:hyperlink r:id="rId10" w:history="1">
        <w:r w:rsidRPr="00CF1F46">
          <w:rPr>
            <w:rStyle w:val="Hyperlink"/>
            <w:b/>
            <w:bCs/>
            <w:lang w:val="en-US"/>
          </w:rPr>
          <w:t>https://www.youtube.com/watch?v=C3priAc1o5g</w:t>
        </w:r>
      </w:hyperlink>
    </w:p>
    <w:p w14:paraId="5EDCDBD2" w14:textId="60A2E1FF" w:rsidR="00CF1F46" w:rsidRDefault="00CF1F46">
      <w:hyperlink r:id="rId11" w:history="1">
        <w:r>
          <w:rPr>
            <w:rStyle w:val="Hyperlink"/>
          </w:rPr>
          <w:t>Take a technology self-assessment | Digital Wellbeing | Google</w:t>
        </w:r>
      </w:hyperlink>
    </w:p>
    <w:p w14:paraId="2918F4D6" w14:textId="490EEF76" w:rsidR="00CF1F46" w:rsidRDefault="00CF1F46">
      <w:hyperlink r:id="rId12" w:history="1">
        <w:r>
          <w:rPr>
            <w:rStyle w:val="Hyperlink"/>
          </w:rPr>
          <w:t>Headspace for Work Demo</w:t>
        </w:r>
      </w:hyperlink>
    </w:p>
    <w:p w14:paraId="1F93A316" w14:textId="4AC977EF" w:rsidR="00CF1F46" w:rsidRDefault="00CF1F46" w:rsidP="00CF1F46">
      <w:pPr>
        <w:rPr>
          <w:b/>
          <w:bCs/>
          <w:u w:val="single"/>
          <w:lang w:val="en-US"/>
        </w:rPr>
      </w:pPr>
      <w:hyperlink r:id="rId13" w:history="1">
        <w:r w:rsidRPr="00CF1F46">
          <w:rPr>
            <w:rStyle w:val="Hyperlink"/>
            <w:b/>
            <w:bCs/>
            <w:lang w:val="en-US"/>
          </w:rPr>
          <w:t>https://meditopia.com/en/about/</w:t>
        </w:r>
      </w:hyperlink>
    </w:p>
    <w:p w14:paraId="2F0F7DC9" w14:textId="2D657B17" w:rsidR="00CF1F46" w:rsidRDefault="00CF1F46">
      <w:pPr>
        <w:rPr>
          <w:b/>
          <w:bCs/>
          <w:u w:val="single"/>
          <w:lang w:val="en-GB"/>
        </w:rPr>
      </w:pPr>
      <w:hyperlink r:id="rId14" w:history="1">
        <w:r w:rsidRPr="00863D98">
          <w:rPr>
            <w:rStyle w:val="Hyperlink"/>
            <w:b/>
            <w:bCs/>
            <w:lang w:val="en-GB"/>
          </w:rPr>
          <w:t>https://actiondash.com/</w:t>
        </w:r>
      </w:hyperlink>
    </w:p>
    <w:p w14:paraId="7620F878" w14:textId="4A658D85" w:rsidR="00CF1F46" w:rsidRDefault="00CF1F46" w:rsidP="00CF1F46">
      <w:pPr>
        <w:rPr>
          <w:b/>
          <w:bCs/>
          <w:u w:val="single"/>
          <w:lang w:val="en-US"/>
        </w:rPr>
      </w:pPr>
      <w:hyperlink r:id="rId15" w:history="1">
        <w:r w:rsidRPr="00CF1F46">
          <w:rPr>
            <w:rStyle w:val="Hyperlink"/>
            <w:b/>
            <w:bCs/>
            <w:lang w:val="en-US"/>
          </w:rPr>
          <w:t>https://breaktimer.app/#:~:text=BreakTimer%20allows%20you%20to%20set,for%20Windows%2C%20macOS%20and%20Linux</w:t>
        </w:r>
      </w:hyperlink>
      <w:r w:rsidRPr="00CF1F46">
        <w:rPr>
          <w:b/>
          <w:bCs/>
          <w:u w:val="single"/>
          <w:lang w:val="en-US"/>
        </w:rPr>
        <w:t>.</w:t>
      </w:r>
    </w:p>
    <w:p w14:paraId="33A90743" w14:textId="0FA2491E" w:rsidR="00CF1F46" w:rsidRDefault="00CF1F46" w:rsidP="00CF1F46">
      <w:pPr>
        <w:rPr>
          <w:b/>
          <w:bCs/>
          <w:u w:val="single"/>
          <w:lang w:val="en-US"/>
        </w:rPr>
      </w:pPr>
      <w:hyperlink r:id="rId16" w:history="1">
        <w:r w:rsidRPr="00CF1F46">
          <w:rPr>
            <w:rStyle w:val="Hyperlink"/>
            <w:b/>
            <w:bCs/>
            <w:lang w:val="en-US"/>
          </w:rPr>
          <w:t>https://apps.apple.com/us/app/microsoft-teams/id1113153706</w:t>
        </w:r>
      </w:hyperlink>
    </w:p>
    <w:p w14:paraId="4F0DD774" w14:textId="4378F74E" w:rsidR="00CF1F46" w:rsidRDefault="00CF1F46" w:rsidP="00CF1F46">
      <w:hyperlink r:id="rId17" w:history="1">
        <w:r>
          <w:rPr>
            <w:rStyle w:val="Hyperlink"/>
          </w:rPr>
          <w:t>https://www.noisli.com</w:t>
        </w:r>
      </w:hyperlink>
    </w:p>
    <w:p w14:paraId="0775AA98" w14:textId="45528C40" w:rsidR="00CF1F46" w:rsidRDefault="00CF1F46" w:rsidP="00CF1F46">
      <w:pPr>
        <w:rPr>
          <w:b/>
          <w:bCs/>
          <w:u w:val="single"/>
          <w:lang w:val="en-US"/>
        </w:rPr>
      </w:pPr>
      <w:hyperlink r:id="rId18" w:history="1">
        <w:r w:rsidRPr="00CF1F46">
          <w:rPr>
            <w:rStyle w:val="Hyperlink"/>
            <w:b/>
            <w:bCs/>
            <w:lang w:val="en-US"/>
          </w:rPr>
          <w:t>https://www.loom.com/</w:t>
        </w:r>
      </w:hyperlink>
    </w:p>
    <w:p w14:paraId="1382C069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19" w:history="1">
        <w:r w:rsidRPr="00CF1F46">
          <w:rPr>
            <w:rStyle w:val="Hyperlink"/>
            <w:b/>
            <w:bCs/>
            <w:lang w:val="en-US"/>
          </w:rPr>
          <w:t>The Modern Manager</w:t>
        </w:r>
      </w:hyperlink>
    </w:p>
    <w:p w14:paraId="1A1C3F48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0" w:history="1">
        <w:r w:rsidRPr="00CF1F46">
          <w:rPr>
            <w:rStyle w:val="Hyperlink"/>
            <w:b/>
            <w:bCs/>
            <w:lang w:val="en-US"/>
          </w:rPr>
          <w:t>Podcast - Eat Sleep Work Repeat</w:t>
        </w:r>
      </w:hyperlink>
    </w:p>
    <w:p w14:paraId="48B47D67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1" w:history="1">
        <w:r w:rsidRPr="00CF1F46">
          <w:rPr>
            <w:rStyle w:val="Hyperlink"/>
            <w:b/>
            <w:bCs/>
            <w:lang w:val="en-US"/>
          </w:rPr>
          <w:t xml:space="preserve">21st Century Work Life and leading remote </w:t>
        </w:r>
        <w:proofErr w:type="gramStart"/>
        <w:r w:rsidRPr="00CF1F46">
          <w:rPr>
            <w:rStyle w:val="Hyperlink"/>
            <w:b/>
            <w:bCs/>
            <w:lang w:val="en-US"/>
          </w:rPr>
          <w:t>teams“ auf</w:t>
        </w:r>
        <w:proofErr w:type="gramEnd"/>
        <w:r w:rsidRPr="00CF1F46">
          <w:rPr>
            <w:rStyle w:val="Hyperlink"/>
            <w:b/>
            <w:bCs/>
            <w:lang w:val="en-US"/>
          </w:rPr>
          <w:t xml:space="preserve"> Apple Podcasts</w:t>
        </w:r>
      </w:hyperlink>
    </w:p>
    <w:p w14:paraId="4F3BC6DD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2" w:history="1">
        <w:r w:rsidRPr="00CF1F46">
          <w:rPr>
            <w:rStyle w:val="Hyperlink"/>
            <w:b/>
            <w:bCs/>
            <w:lang w:val="en-US"/>
          </w:rPr>
          <w:t>Dear HBR:</w:t>
        </w:r>
      </w:hyperlink>
    </w:p>
    <w:p w14:paraId="4348DC15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3" w:history="1">
        <w:r w:rsidRPr="00CF1F46">
          <w:rPr>
            <w:rStyle w:val="Hyperlink"/>
            <w:b/>
            <w:bCs/>
            <w:lang w:val="en-US"/>
          </w:rPr>
          <w:t>(12) What is digital wellness and why is it important? - YouTube</w:t>
        </w:r>
      </w:hyperlink>
    </w:p>
    <w:p w14:paraId="5D2FFCA0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4" w:history="1">
        <w:r w:rsidRPr="00CF1F46">
          <w:rPr>
            <w:rStyle w:val="Hyperlink"/>
            <w:b/>
            <w:bCs/>
            <w:lang w:val="en-US"/>
          </w:rPr>
          <w:t>(12) Mindfully - Free Digital Wellbeing App – YouTube</w:t>
        </w:r>
      </w:hyperlink>
    </w:p>
    <w:p w14:paraId="14FB6EA7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5" w:history="1">
        <w:r w:rsidRPr="00CF1F46">
          <w:rPr>
            <w:rStyle w:val="Hyperlink"/>
            <w:b/>
            <w:bCs/>
            <w:lang w:val="en-US"/>
          </w:rPr>
          <w:t>(12) Digital Wellness for a remote workforce and the role of IT – YouTube</w:t>
        </w:r>
      </w:hyperlink>
    </w:p>
    <w:p w14:paraId="0CD0BF0F" w14:textId="77777777" w:rsidR="00CF1F46" w:rsidRPr="00CF1F46" w:rsidRDefault="00CF1F46" w:rsidP="00CF1F46">
      <w:pPr>
        <w:rPr>
          <w:b/>
          <w:bCs/>
          <w:u w:val="single"/>
          <w:lang w:val="en-GB"/>
        </w:rPr>
      </w:pPr>
      <w:hyperlink r:id="rId26" w:history="1">
        <w:r w:rsidRPr="00CF1F46">
          <w:rPr>
            <w:rStyle w:val="Hyperlink"/>
            <w:b/>
            <w:bCs/>
            <w:lang w:val="en-US"/>
          </w:rPr>
          <w:t xml:space="preserve">(12) How To Lead </w:t>
        </w:r>
        <w:proofErr w:type="gramStart"/>
        <w:r w:rsidRPr="00CF1F46">
          <w:rPr>
            <w:rStyle w:val="Hyperlink"/>
            <w:b/>
            <w:bCs/>
            <w:lang w:val="en-US"/>
          </w:rPr>
          <w:t>A</w:t>
        </w:r>
        <w:proofErr w:type="gramEnd"/>
        <w:r w:rsidRPr="00CF1F46">
          <w:rPr>
            <w:rStyle w:val="Hyperlink"/>
            <w:b/>
            <w:bCs/>
            <w:lang w:val="en-US"/>
          </w:rPr>
          <w:t xml:space="preserve"> Remote Team Successfully In 4 Ways | Forbes – YouTube</w:t>
        </w:r>
      </w:hyperlink>
    </w:p>
    <w:p w14:paraId="0B6DD8D9" w14:textId="77777777" w:rsidR="00CF1F46" w:rsidRPr="00CF1F46" w:rsidRDefault="00CF1F46" w:rsidP="00CF1F46">
      <w:pPr>
        <w:pStyle w:val="ListParagraph"/>
        <w:jc w:val="both"/>
        <w:rPr>
          <w:b/>
          <w:bCs/>
          <w:u w:val="single"/>
          <w:lang w:val="en-GB"/>
        </w:rPr>
      </w:pPr>
    </w:p>
    <w:p w14:paraId="0A1A91A2" w14:textId="77777777" w:rsidR="00CF1F46" w:rsidRPr="00CF1F46" w:rsidRDefault="00CF1F46" w:rsidP="00CF1F46">
      <w:pPr>
        <w:rPr>
          <w:b/>
          <w:bCs/>
          <w:u w:val="single"/>
          <w:lang w:val="en-GB"/>
        </w:rPr>
      </w:pPr>
    </w:p>
    <w:p w14:paraId="3EDBF8AF" w14:textId="77777777" w:rsidR="00CF1F46" w:rsidRDefault="00CF1F46">
      <w:pPr>
        <w:rPr>
          <w:b/>
          <w:bCs/>
          <w:u w:val="single"/>
          <w:lang w:val="en-GB"/>
        </w:rPr>
      </w:pPr>
    </w:p>
    <w:p w14:paraId="604554A7" w14:textId="77777777" w:rsidR="00CF1F46" w:rsidRPr="00CF1F46" w:rsidRDefault="00CF1F46">
      <w:pPr>
        <w:rPr>
          <w:b/>
          <w:bCs/>
          <w:u w:val="single"/>
          <w:lang w:val="en-GB"/>
        </w:rPr>
      </w:pPr>
    </w:p>
    <w:sectPr w:rsidR="00CF1F46" w:rsidRPr="00CF1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64DC"/>
    <w:multiLevelType w:val="hybridMultilevel"/>
    <w:tmpl w:val="E7CE81EE"/>
    <w:lvl w:ilvl="0" w:tplc="72F48D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9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3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B7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C89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0F7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253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C5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33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098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6"/>
    <w:rsid w:val="003717C9"/>
    <w:rsid w:val="00C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6AC9"/>
  <w15:chartTrackingRefBased/>
  <w15:docId w15:val="{160442FB-EF03-45A6-A596-D5BA50E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capabilities/people-and-organizational-performance/our-insights/what-executives-are-saying-about-the-future-of-hybrid-work" TargetMode="External"/><Relationship Id="rId13" Type="http://schemas.openxmlformats.org/officeDocument/2006/relationships/hyperlink" Target="https://meditopia.com/en/about/" TargetMode="External"/><Relationship Id="rId18" Type="http://schemas.openxmlformats.org/officeDocument/2006/relationships/hyperlink" Target="https://www.loom.com/" TargetMode="External"/><Relationship Id="rId26" Type="http://schemas.openxmlformats.org/officeDocument/2006/relationships/hyperlink" Target="https://www.youtube.com/watch?v=IinGfnBKT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casts.apple.com/at/podcast/21st-century-work-life-and-leading-remote-teams/id936499129" TargetMode="External"/><Relationship Id="rId7" Type="http://schemas.openxmlformats.org/officeDocument/2006/relationships/hyperlink" Target="https://learndigital.withgoogle.com/digitalgarage/course/digital-wellbeing/module/220/lesson/221" TargetMode="External"/><Relationship Id="rId12" Type="http://schemas.openxmlformats.org/officeDocument/2006/relationships/hyperlink" Target="https://get.headspace.com/demo-int?utm_source=google&amp;utm_medium=cpc&amp;utm_campaign=uk_s_non-brand&amp;utm_content=demo&amp;utm_term=&amp;utm_geo=emea&amp;utm_size=all&amp;utm_term=stress%20management%20program&amp;utm_campaign=EMEA_S_Non-Brand&amp;utm_source=adwords&amp;utm_medium=ppc&amp;hsa_acc=9280581405&amp;hsa_cam=13727228626&amp;hsa_grp=129870009332&amp;hsa_ad=532345642286&amp;hsa_src=g&amp;hsa_tgt=kwd-142706340&amp;hsa_kw=stress%20management%20program&amp;hsa_mt=p&amp;hsa_net=adwords&amp;hsa_ver=3&amp;gclid=CjwKCAjw5pShBhB_EiwAvmnNVz7hZ6QTTqZCPi0cdVXtkMF1h5Xb5p_zolWoc9WzGVlQ8at-NKwiHBoCnTQQAvD_BwE" TargetMode="External"/><Relationship Id="rId17" Type="http://schemas.openxmlformats.org/officeDocument/2006/relationships/hyperlink" Target="https://www.noisli.com/" TargetMode="External"/><Relationship Id="rId25" Type="http://schemas.openxmlformats.org/officeDocument/2006/relationships/hyperlink" Target="https://www.youtube.com/watch?v=Hb6A5jshM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apple.com/us/app/microsoft-teams/id1113153706" TargetMode="External"/><Relationship Id="rId20" Type="http://schemas.openxmlformats.org/officeDocument/2006/relationships/hyperlink" Target="https://eatsleepworkrepeat.com/category/podca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gitalcapability.jisc.ac.uk/what-is-digital-capability/digital-wellbeing/" TargetMode="External"/><Relationship Id="rId11" Type="http://schemas.openxmlformats.org/officeDocument/2006/relationships/hyperlink" Target="https://wellbeing.google/reflect/" TargetMode="External"/><Relationship Id="rId24" Type="http://schemas.openxmlformats.org/officeDocument/2006/relationships/hyperlink" Target="https://www.youtube.com/watch?v=45dhSGdE4Ks" TargetMode="External"/><Relationship Id="rId5" Type="http://schemas.openxmlformats.org/officeDocument/2006/relationships/hyperlink" Target="https://www.youtube.com/watch?v=zfpZpyYYzww&amp;embeds_euri=https%3A%2F%2Flearndigital.withgoogle.com%2F&amp;embeds_origin=https%3A%2F%2Flearndigital.withgoogle.com&amp;source_ve_path=MjM4NTE&amp;feature=emb_title" TargetMode="External"/><Relationship Id="rId15" Type="http://schemas.openxmlformats.org/officeDocument/2006/relationships/hyperlink" Target="https://breaktimer.app/#:~:text=BreakTimer%20allows%20you%20to%20set,for%20Windows%2C%20macOS%20and%20Linux" TargetMode="External"/><Relationship Id="rId23" Type="http://schemas.openxmlformats.org/officeDocument/2006/relationships/hyperlink" Target="https://www.youtube.com/watch?v=JVbo_rzu8k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3priAc1o5g" TargetMode="External"/><Relationship Id="rId19" Type="http://schemas.openxmlformats.org/officeDocument/2006/relationships/hyperlink" Target="https://themodernmanag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found.europa.eu/publications/report/2017/working-anytime-anywhere-the-effects-on-the-world-of-work" TargetMode="External"/><Relationship Id="rId14" Type="http://schemas.openxmlformats.org/officeDocument/2006/relationships/hyperlink" Target="https://actiondash.com/" TargetMode="External"/><Relationship Id="rId22" Type="http://schemas.openxmlformats.org/officeDocument/2006/relationships/hyperlink" Target="https://hbr.org/2018/01/podcast-dear-h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2023-05-15T19:40:00Z</dcterms:created>
  <dcterms:modified xsi:type="dcterms:W3CDTF">2023-05-15T19:58:00Z</dcterms:modified>
</cp:coreProperties>
</file>