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9F2D3" w14:textId="77777777" w:rsidR="006D5AA9" w:rsidRDefault="006D5AA9">
      <w:pPr>
        <w:rPr>
          <w:b/>
          <w:bCs/>
          <w:u w:val="single"/>
          <w:lang w:val="en-GB"/>
        </w:rPr>
      </w:pPr>
      <w:r w:rsidRPr="006D5AA9">
        <w:rPr>
          <w:b/>
          <w:bCs/>
          <w:u w:val="single"/>
          <w:lang w:val="en-GB"/>
        </w:rPr>
        <w:t xml:space="preserve">M1 Unit 4 Links </w:t>
      </w:r>
      <w:r>
        <w:rPr>
          <w:b/>
          <w:bCs/>
          <w:u w:val="single"/>
          <w:lang w:val="en-GB"/>
        </w:rPr>
        <w:t xml:space="preserve">&amp; Resources </w:t>
      </w:r>
    </w:p>
    <w:p w14:paraId="535F5258" w14:textId="5322F140" w:rsidR="003717C9" w:rsidRDefault="006D5AA9">
      <w:pPr>
        <w:rPr>
          <w:b/>
          <w:bCs/>
          <w:u w:val="single"/>
          <w:lang w:val="en-GB"/>
        </w:rPr>
      </w:pPr>
      <w:hyperlink r:id="rId4" w:history="1">
        <w:r w:rsidRPr="006D5AA9">
          <w:rPr>
            <w:u w:val="single"/>
          </w:rPr>
          <w:t>https://www.mdpi.com/2076-328X/11/8/112</w:t>
        </w:r>
      </w:hyperlink>
    </w:p>
    <w:p w14:paraId="2BA0E444" w14:textId="6B2DE26A" w:rsidR="006D5AA9" w:rsidRDefault="006D5AA9">
      <w:pPr>
        <w:rPr>
          <w:b/>
          <w:bCs/>
          <w:u w:val="single"/>
          <w:lang w:val="en-GB"/>
        </w:rPr>
      </w:pPr>
      <w:hyperlink r:id="rId5" w:history="1">
        <w:hyperlink r:id="rId6" w:history="1">
          <w:r w:rsidRPr="006D5AA9">
            <w:rPr>
              <w:rStyle w:val="Hyperlink"/>
            </w:rPr>
            <w:t>https://teamhood.com/project-management/workload-management-tools/</w:t>
          </w:r>
        </w:hyperlink>
      </w:hyperlink>
    </w:p>
    <w:p w14:paraId="6055436B" w14:textId="497195CA" w:rsidR="006D5AA9" w:rsidRDefault="006D5AA9">
      <w:pPr>
        <w:rPr>
          <w:b/>
          <w:bCs/>
          <w:u w:val="single"/>
          <w:lang w:val="en-GB"/>
        </w:rPr>
      </w:pPr>
      <w:proofErr w:type="spellStart"/>
      <w:r>
        <w:rPr>
          <w:b/>
          <w:bCs/>
          <w:u w:val="single"/>
          <w:lang w:val="en-GB"/>
        </w:rPr>
        <w:t>Self reflection</w:t>
      </w:r>
      <w:proofErr w:type="spellEnd"/>
      <w:r>
        <w:rPr>
          <w:b/>
          <w:bCs/>
          <w:u w:val="single"/>
          <w:lang w:val="en-GB"/>
        </w:rPr>
        <w:t xml:space="preserve"> 1 (13)</w:t>
      </w:r>
    </w:p>
    <w:p w14:paraId="0960A991" w14:textId="16D7DC6F" w:rsidR="006D5AA9" w:rsidRDefault="006D5AA9" w:rsidP="006D5AA9">
      <w:pPr>
        <w:rPr>
          <w:b/>
          <w:bCs/>
          <w:u w:val="single"/>
          <w:lang w:val="en-GB"/>
        </w:rPr>
      </w:pPr>
      <w:proofErr w:type="spellStart"/>
      <w:r>
        <w:rPr>
          <w:b/>
          <w:bCs/>
          <w:u w:val="single"/>
          <w:lang w:val="en-GB"/>
        </w:rPr>
        <w:t>Self reflection</w:t>
      </w:r>
      <w:proofErr w:type="spellEnd"/>
      <w:r>
        <w:rPr>
          <w:b/>
          <w:bCs/>
          <w:u w:val="single"/>
          <w:lang w:val="en-GB"/>
        </w:rPr>
        <w:t xml:space="preserve"> </w:t>
      </w:r>
      <w:r>
        <w:rPr>
          <w:b/>
          <w:bCs/>
          <w:u w:val="single"/>
          <w:lang w:val="en-GB"/>
        </w:rPr>
        <w:t>2</w:t>
      </w:r>
    </w:p>
    <w:p w14:paraId="5C55D2ED" w14:textId="41C91697" w:rsidR="006D5AA9" w:rsidRDefault="006D5AA9" w:rsidP="006D5AA9">
      <w:pPr>
        <w:rPr>
          <w:b/>
          <w:bCs/>
          <w:u w:val="single"/>
          <w:lang w:val="en-GB"/>
        </w:rPr>
      </w:pPr>
      <w:proofErr w:type="spellStart"/>
      <w:r>
        <w:rPr>
          <w:b/>
          <w:bCs/>
          <w:u w:val="single"/>
          <w:lang w:val="en-GB"/>
        </w:rPr>
        <w:t>Self reflection</w:t>
      </w:r>
      <w:proofErr w:type="spellEnd"/>
      <w:r>
        <w:rPr>
          <w:b/>
          <w:bCs/>
          <w:u w:val="single"/>
          <w:lang w:val="en-GB"/>
        </w:rPr>
        <w:t xml:space="preserve"> </w:t>
      </w:r>
      <w:r>
        <w:rPr>
          <w:b/>
          <w:bCs/>
          <w:u w:val="single"/>
          <w:lang w:val="en-GB"/>
        </w:rPr>
        <w:t>3</w:t>
      </w:r>
      <w:r>
        <w:rPr>
          <w:b/>
          <w:bCs/>
          <w:u w:val="single"/>
          <w:lang w:val="en-GB"/>
        </w:rPr>
        <w:t xml:space="preserve"> </w:t>
      </w:r>
    </w:p>
    <w:p w14:paraId="6389B13A" w14:textId="046B8039" w:rsidR="006D5AA9" w:rsidRDefault="006D5AA9" w:rsidP="006D5AA9">
      <w:pPr>
        <w:rPr>
          <w:b/>
          <w:bCs/>
          <w:u w:val="single"/>
          <w:lang w:val="en-GB"/>
        </w:rPr>
      </w:pPr>
      <w:proofErr w:type="spellStart"/>
      <w:r>
        <w:rPr>
          <w:b/>
          <w:bCs/>
          <w:u w:val="single"/>
          <w:lang w:val="en-GB"/>
        </w:rPr>
        <w:t>Self reflection</w:t>
      </w:r>
      <w:proofErr w:type="spellEnd"/>
      <w:r>
        <w:rPr>
          <w:b/>
          <w:bCs/>
          <w:u w:val="single"/>
          <w:lang w:val="en-GB"/>
        </w:rPr>
        <w:t xml:space="preserve"> </w:t>
      </w:r>
      <w:r>
        <w:rPr>
          <w:b/>
          <w:bCs/>
          <w:u w:val="single"/>
          <w:lang w:val="en-GB"/>
        </w:rPr>
        <w:t>4</w:t>
      </w:r>
      <w:r>
        <w:rPr>
          <w:b/>
          <w:bCs/>
          <w:u w:val="single"/>
          <w:lang w:val="en-GB"/>
        </w:rPr>
        <w:t xml:space="preserve"> </w:t>
      </w:r>
    </w:p>
    <w:p w14:paraId="34EB299A" w14:textId="2D360AF0" w:rsidR="006D5AA9" w:rsidRDefault="00F03964">
      <w:pPr>
        <w:rPr>
          <w:b/>
          <w:bCs/>
          <w:u w:val="single"/>
          <w:lang w:val="en-GB"/>
        </w:rPr>
      </w:pPr>
      <w:hyperlink r:id="rId7" w:history="1">
        <w:r w:rsidRPr="00863D98">
          <w:rPr>
            <w:rStyle w:val="Hyperlink"/>
            <w:b/>
            <w:bCs/>
            <w:lang w:val="en-GB"/>
          </w:rPr>
          <w:t>https://slack.com/intl/en-in/blog/productivity/what-is-a-digital-hq</w:t>
        </w:r>
      </w:hyperlink>
    </w:p>
    <w:p w14:paraId="7CD2F86A" w14:textId="155F8955" w:rsidR="00F03964" w:rsidRDefault="00F03964">
      <w:pPr>
        <w:rPr>
          <w:b/>
          <w:bCs/>
          <w:u w:val="single"/>
          <w:lang w:val="en-GB"/>
        </w:rPr>
      </w:pPr>
      <w:hyperlink r:id="rId8" w:history="1">
        <w:hyperlink r:id="rId9" w:history="1">
          <w:r w:rsidRPr="00F03964">
            <w:rPr>
              <w:rStyle w:val="Hyperlink"/>
            </w:rPr>
            <w:t>https://hbr.org/2021/06/what-it-takes-to-run-a-great-hybrid-meeting</w:t>
          </w:r>
        </w:hyperlink>
      </w:hyperlink>
    </w:p>
    <w:p w14:paraId="43DFF60C" w14:textId="77777777" w:rsidR="00F03964" w:rsidRPr="006D5AA9" w:rsidRDefault="00F03964">
      <w:pPr>
        <w:rPr>
          <w:b/>
          <w:bCs/>
          <w:u w:val="single"/>
          <w:lang w:val="en-GB"/>
        </w:rPr>
      </w:pPr>
    </w:p>
    <w:sectPr w:rsidR="00F03964" w:rsidRPr="006D5A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AA9"/>
    <w:rsid w:val="003717C9"/>
    <w:rsid w:val="006D5AA9"/>
    <w:rsid w:val="00F03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F25D1"/>
  <w15:chartTrackingRefBased/>
  <w15:docId w15:val="{10E668B8-593A-4A49-A19F-EAE605C47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D5AA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5A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br.org/2021/06/what-it-takes-to-run-a-great-hybrid-meetin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lack.com/intl/en-in/blog/productivity/what-is-a-digital-h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eamhood.com/project-management/workload-management-tools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teamhood.com/project-management/workload-management-tools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mdpi.com/2076-328X/11/8/112" TargetMode="External"/><Relationship Id="rId9" Type="http://schemas.openxmlformats.org/officeDocument/2006/relationships/hyperlink" Target="https://hbr.org/2021/06/what-it-takes-to-run-a-great-hybrid-meet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Neill</dc:creator>
  <cp:keywords/>
  <dc:description/>
  <cp:lastModifiedBy>Catherine Neill</cp:lastModifiedBy>
  <cp:revision>1</cp:revision>
  <dcterms:created xsi:type="dcterms:W3CDTF">2023-05-15T19:11:00Z</dcterms:created>
  <dcterms:modified xsi:type="dcterms:W3CDTF">2023-05-15T19:26:00Z</dcterms:modified>
</cp:coreProperties>
</file>